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E92E5" w14:textId="59A0A91A" w:rsidR="00425F13" w:rsidRDefault="00425F13">
      <w:pPr>
        <w:rPr>
          <w:rFonts w:ascii="Gilroy Light" w:hAnsi="Gilroy Light"/>
          <w:sz w:val="32"/>
          <w:szCs w:val="32"/>
        </w:rPr>
      </w:pPr>
    </w:p>
    <w:p w14:paraId="038420C4" w14:textId="3A530C13" w:rsidR="0062646C" w:rsidRPr="00567D98" w:rsidRDefault="00563954">
      <w:pPr>
        <w:rPr>
          <w:rFonts w:ascii="Gilroy Light" w:hAnsi="Gilroy Light"/>
        </w:rPr>
      </w:pPr>
      <w:r w:rsidRPr="00567D98">
        <w:rPr>
          <w:rFonts w:ascii="Gilroy Light" w:hAnsi="Gilroy Light"/>
        </w:rPr>
        <w:t xml:space="preserve">Keep this </w:t>
      </w:r>
      <w:r w:rsidR="0062646C" w:rsidRPr="00567D98">
        <w:rPr>
          <w:rFonts w:ascii="Gilroy Light" w:hAnsi="Gilroy Light"/>
        </w:rPr>
        <w:t xml:space="preserve">table </w:t>
      </w:r>
      <w:r w:rsidRPr="00567D98">
        <w:rPr>
          <w:rFonts w:ascii="Gilroy Light" w:hAnsi="Gilroy Light"/>
        </w:rPr>
        <w:t>on hand when completing the Dairy Learning Plan questionnaires</w:t>
      </w:r>
      <w:r w:rsidR="00567D98" w:rsidRPr="00567D98">
        <w:rPr>
          <w:rFonts w:ascii="Gilroy Light" w:hAnsi="Gilroy Light"/>
        </w:rPr>
        <w:t xml:space="preserve"> and use it to</w:t>
      </w:r>
      <w:r w:rsidR="0062646C" w:rsidRPr="00567D98">
        <w:rPr>
          <w:rFonts w:ascii="Gilroy Light" w:hAnsi="Gilroy Light"/>
        </w:rPr>
        <w:t xml:space="preserve"> </w:t>
      </w:r>
      <w:r w:rsidR="00741DA1" w:rsidRPr="00567D98">
        <w:rPr>
          <w:rFonts w:ascii="Gilroy Light" w:hAnsi="Gilroy Light"/>
        </w:rPr>
        <w:t>document</w:t>
      </w:r>
      <w:r w:rsidR="0062646C" w:rsidRPr="00567D98">
        <w:rPr>
          <w:rFonts w:ascii="Gilroy Light" w:hAnsi="Gilroy Light"/>
        </w:rPr>
        <w:t xml:space="preserve"> the training that you </w:t>
      </w:r>
      <w:r w:rsidR="00741DA1" w:rsidRPr="00567D98">
        <w:rPr>
          <w:rFonts w:ascii="Gilroy Light" w:hAnsi="Gilroy Light"/>
        </w:rPr>
        <w:t>will complete</w:t>
      </w:r>
      <w:r w:rsidR="00567D98" w:rsidRPr="00567D98">
        <w:rPr>
          <w:rFonts w:ascii="Gilroy Light" w:hAnsi="Gilroy Light"/>
        </w:rPr>
        <w:t>. Ideally give a timeframe for completion.</w:t>
      </w:r>
      <w:r w:rsidR="007B5C4C">
        <w:rPr>
          <w:rFonts w:ascii="Gilroy Light" w:hAnsi="Gilroy Light"/>
        </w:rPr>
        <w:t xml:space="preserve"> </w:t>
      </w:r>
    </w:p>
    <w:tbl>
      <w:tblPr>
        <w:tblStyle w:val="TableGrid"/>
        <w:tblW w:w="1588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552"/>
        <w:gridCol w:w="2221"/>
        <w:gridCol w:w="2221"/>
        <w:gridCol w:w="2222"/>
        <w:gridCol w:w="2221"/>
        <w:gridCol w:w="2221"/>
        <w:gridCol w:w="2222"/>
      </w:tblGrid>
      <w:tr w:rsidR="0060638F" w:rsidRPr="000508A5" w14:paraId="70295A11" w14:textId="0D1F1C5C" w:rsidTr="00A838D9">
        <w:trPr>
          <w:trHeight w:val="916"/>
        </w:trPr>
        <w:tc>
          <w:tcPr>
            <w:tcW w:w="2552" w:type="dxa"/>
            <w:tcBorders>
              <w:right w:val="single" w:sz="4" w:space="0" w:color="auto"/>
            </w:tcBorders>
          </w:tcPr>
          <w:p w14:paraId="528E4FA3" w14:textId="46E53887" w:rsidR="00E84F6D" w:rsidRDefault="00E84F6D" w:rsidP="00E84F6D">
            <w:pPr>
              <w:rPr>
                <w:rFonts w:ascii="Gilroy Light" w:hAnsi="Gilroy Light"/>
                <w:color w:val="A5A5A5" w:themeColor="accent3"/>
                <w:sz w:val="24"/>
                <w:szCs w:val="24"/>
              </w:rPr>
            </w:pPr>
          </w:p>
          <w:p w14:paraId="7CB9E4D3" w14:textId="6A0F0091" w:rsidR="00E84F6D" w:rsidRPr="000508A5" w:rsidRDefault="00E84F6D" w:rsidP="00E84F6D">
            <w:pPr>
              <w:rPr>
                <w:rFonts w:ascii="Gilroy Light" w:hAnsi="Gilroy Light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8C758E" w14:textId="40B8D4BC" w:rsidR="00E84F6D" w:rsidRPr="000508A5" w:rsidRDefault="00E84F6D" w:rsidP="00E84F6D">
            <w:pPr>
              <w:rPr>
                <w:rFonts w:ascii="Gilroy Light" w:hAnsi="Gilroy Light"/>
                <w:sz w:val="24"/>
                <w:szCs w:val="24"/>
              </w:rPr>
            </w:pPr>
            <w:r>
              <w:rPr>
                <w:rFonts w:ascii="Gilroy Light" w:hAnsi="Gilroy Light"/>
                <w:sz w:val="24"/>
                <w:szCs w:val="24"/>
              </w:rPr>
              <w:t>Course Name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8688A6" w14:textId="78662A37" w:rsidR="00E84F6D" w:rsidRPr="000508A5" w:rsidRDefault="00E84F6D" w:rsidP="00E84F6D">
            <w:pPr>
              <w:rPr>
                <w:rFonts w:ascii="Gilroy Light" w:hAnsi="Gilroy Light"/>
                <w:sz w:val="24"/>
                <w:szCs w:val="24"/>
              </w:rPr>
            </w:pPr>
            <w:r>
              <w:rPr>
                <w:rFonts w:ascii="Gilroy Light" w:hAnsi="Gilroy Light"/>
                <w:sz w:val="24"/>
                <w:szCs w:val="24"/>
              </w:rPr>
              <w:t>Date to be completed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352DC4" w14:textId="70D6FA6F" w:rsidR="00E84F6D" w:rsidRPr="000508A5" w:rsidRDefault="00E84F6D" w:rsidP="00E84F6D">
            <w:pPr>
              <w:rPr>
                <w:rFonts w:ascii="Gilroy Light" w:hAnsi="Gilroy Light"/>
                <w:sz w:val="24"/>
                <w:szCs w:val="24"/>
              </w:rPr>
            </w:pPr>
            <w:r>
              <w:rPr>
                <w:rFonts w:ascii="Gilroy Light" w:hAnsi="Gilroy Light"/>
                <w:sz w:val="24"/>
                <w:szCs w:val="24"/>
              </w:rPr>
              <w:t>Course Name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FACA4" w14:textId="02525CC7" w:rsidR="00E84F6D" w:rsidRPr="000508A5" w:rsidRDefault="00E84F6D" w:rsidP="00E84F6D">
            <w:pPr>
              <w:rPr>
                <w:rFonts w:ascii="Gilroy Light" w:hAnsi="Gilroy Light"/>
                <w:sz w:val="24"/>
                <w:szCs w:val="24"/>
              </w:rPr>
            </w:pPr>
            <w:r>
              <w:rPr>
                <w:rFonts w:ascii="Gilroy Light" w:hAnsi="Gilroy Light"/>
                <w:sz w:val="24"/>
                <w:szCs w:val="24"/>
              </w:rPr>
              <w:t>Date to be completed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DF0AC4" w14:textId="7656CD24" w:rsidR="00E84F6D" w:rsidRPr="000508A5" w:rsidRDefault="00E84F6D" w:rsidP="00E84F6D">
            <w:pPr>
              <w:rPr>
                <w:rFonts w:ascii="Gilroy Light" w:hAnsi="Gilroy Light"/>
                <w:sz w:val="24"/>
                <w:szCs w:val="24"/>
              </w:rPr>
            </w:pPr>
            <w:r>
              <w:rPr>
                <w:rFonts w:ascii="Gilroy Light" w:hAnsi="Gilroy Light"/>
                <w:sz w:val="24"/>
                <w:szCs w:val="24"/>
              </w:rPr>
              <w:t>Course Name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CA5FF" w14:textId="7B08E399" w:rsidR="00E84F6D" w:rsidRPr="000508A5" w:rsidRDefault="00E84F6D" w:rsidP="00E84F6D">
            <w:pPr>
              <w:rPr>
                <w:rFonts w:ascii="Gilroy Light" w:hAnsi="Gilroy Light"/>
                <w:sz w:val="24"/>
                <w:szCs w:val="24"/>
              </w:rPr>
            </w:pPr>
            <w:r>
              <w:rPr>
                <w:rFonts w:ascii="Gilroy Light" w:hAnsi="Gilroy Light"/>
                <w:sz w:val="24"/>
                <w:szCs w:val="24"/>
              </w:rPr>
              <w:t>Date to be completed</w:t>
            </w:r>
          </w:p>
        </w:tc>
      </w:tr>
      <w:tr w:rsidR="003E0833" w:rsidRPr="000508A5" w14:paraId="0523930C" w14:textId="71B14B41" w:rsidTr="00A838D9">
        <w:trPr>
          <w:trHeight w:val="916"/>
        </w:trPr>
        <w:tc>
          <w:tcPr>
            <w:tcW w:w="2552" w:type="dxa"/>
            <w:tcBorders>
              <w:right w:val="single" w:sz="4" w:space="0" w:color="auto"/>
            </w:tcBorders>
          </w:tcPr>
          <w:p w14:paraId="07DC3F30" w14:textId="77777777" w:rsidR="00E84F6D" w:rsidRPr="000508A5" w:rsidRDefault="00E84F6D" w:rsidP="00E84F6D">
            <w:pPr>
              <w:rPr>
                <w:rFonts w:ascii="Gilroy Light" w:hAnsi="Gilroy Light"/>
                <w:sz w:val="24"/>
                <w:szCs w:val="24"/>
              </w:rPr>
            </w:pPr>
            <w:r w:rsidRPr="000508A5">
              <w:rPr>
                <w:rFonts w:ascii="Gilroy Light" w:hAnsi="Gilroy Light"/>
                <w:sz w:val="24"/>
                <w:szCs w:val="24"/>
              </w:rPr>
              <w:t>Dairy Farming Practice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70DAE0" w14:textId="69C406BA" w:rsidR="00E84F6D" w:rsidRPr="000508A5" w:rsidRDefault="00E84F6D" w:rsidP="00E84F6D">
            <w:pPr>
              <w:rPr>
                <w:rFonts w:ascii="Gilroy Light" w:hAnsi="Gilroy Light"/>
                <w:sz w:val="24"/>
                <w:szCs w:val="24"/>
              </w:rPr>
            </w:pPr>
            <w:r>
              <w:rPr>
                <w:rFonts w:ascii="Gilroy Light" w:hAnsi="Gilroy Light"/>
                <w:color w:val="A5A5A5" w:themeColor="accent3"/>
                <w:sz w:val="24"/>
                <w:szCs w:val="24"/>
              </w:rPr>
              <w:t xml:space="preserve">Eg. </w:t>
            </w:r>
            <w:r w:rsidRPr="009943B3">
              <w:rPr>
                <w:rFonts w:ascii="Gilroy Light" w:hAnsi="Gilroy Light"/>
                <w:color w:val="A5A5A5" w:themeColor="accent3"/>
                <w:sz w:val="24"/>
                <w:szCs w:val="24"/>
              </w:rPr>
              <w:t>Safety on Farm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897877" w14:textId="5C959BA2" w:rsidR="00E84F6D" w:rsidRPr="000508A5" w:rsidRDefault="00E84F6D" w:rsidP="00E84F6D">
            <w:pPr>
              <w:rPr>
                <w:rFonts w:ascii="Gilroy Light" w:hAnsi="Gilroy Light"/>
                <w:sz w:val="24"/>
                <w:szCs w:val="24"/>
              </w:rPr>
            </w:pPr>
            <w:r w:rsidRPr="009943B3">
              <w:rPr>
                <w:rFonts w:ascii="Gilroy Light" w:hAnsi="Gilroy Light"/>
                <w:color w:val="A5A5A5" w:themeColor="accent3"/>
                <w:sz w:val="24"/>
                <w:szCs w:val="24"/>
              </w:rPr>
              <w:t>To be completed by September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DF2816" w14:textId="659F9A7B" w:rsidR="00E84F6D" w:rsidRPr="000508A5" w:rsidRDefault="00E84F6D" w:rsidP="00E84F6D">
            <w:pPr>
              <w:rPr>
                <w:rFonts w:ascii="Gilroy Light" w:hAnsi="Gilroy Light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0EE6E" w14:textId="77777777" w:rsidR="00E84F6D" w:rsidRPr="000508A5" w:rsidRDefault="00E84F6D" w:rsidP="00E84F6D">
            <w:pPr>
              <w:rPr>
                <w:rFonts w:ascii="Gilroy Light" w:hAnsi="Gilroy Light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E7C880" w14:textId="77777777" w:rsidR="00E84F6D" w:rsidRPr="000508A5" w:rsidRDefault="00E84F6D" w:rsidP="00E84F6D">
            <w:pPr>
              <w:rPr>
                <w:rFonts w:ascii="Gilroy Light" w:hAnsi="Gilroy Light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3CED5" w14:textId="77777777" w:rsidR="00E84F6D" w:rsidRPr="000508A5" w:rsidRDefault="00E84F6D" w:rsidP="00E84F6D">
            <w:pPr>
              <w:rPr>
                <w:rFonts w:ascii="Gilroy Light" w:hAnsi="Gilroy Light"/>
                <w:sz w:val="24"/>
                <w:szCs w:val="24"/>
              </w:rPr>
            </w:pPr>
          </w:p>
        </w:tc>
      </w:tr>
      <w:tr w:rsidR="003E0833" w:rsidRPr="000508A5" w14:paraId="0AF78F2C" w14:textId="6E9BDB7A" w:rsidTr="00A838D9">
        <w:trPr>
          <w:trHeight w:val="916"/>
        </w:trPr>
        <w:tc>
          <w:tcPr>
            <w:tcW w:w="2552" w:type="dxa"/>
            <w:tcBorders>
              <w:right w:val="single" w:sz="4" w:space="0" w:color="auto"/>
            </w:tcBorders>
          </w:tcPr>
          <w:p w14:paraId="0FF70EF6" w14:textId="702FC772" w:rsidR="00E84F6D" w:rsidRPr="000508A5" w:rsidRDefault="00E84F6D" w:rsidP="00E84F6D">
            <w:pPr>
              <w:rPr>
                <w:rFonts w:ascii="Gilroy Light" w:hAnsi="Gilroy Light"/>
                <w:sz w:val="24"/>
                <w:szCs w:val="24"/>
              </w:rPr>
            </w:pPr>
            <w:r w:rsidRPr="000508A5">
              <w:rPr>
                <w:rFonts w:ascii="Gilroy Light" w:hAnsi="Gilroy Light"/>
                <w:sz w:val="24"/>
                <w:szCs w:val="24"/>
              </w:rPr>
              <w:t>Farm Business Performance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90E1A2" w14:textId="5F9DAB52" w:rsidR="00E84F6D" w:rsidRPr="000508A5" w:rsidRDefault="00E84F6D" w:rsidP="00E84F6D">
            <w:pPr>
              <w:rPr>
                <w:rFonts w:ascii="Gilroy Light" w:hAnsi="Gilroy Light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CD96B" w14:textId="77777777" w:rsidR="00E84F6D" w:rsidRPr="000508A5" w:rsidRDefault="00E84F6D" w:rsidP="00E84F6D">
            <w:pPr>
              <w:rPr>
                <w:rFonts w:ascii="Gilroy Light" w:hAnsi="Gilroy Light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9DC857" w14:textId="77777777" w:rsidR="00E84F6D" w:rsidRPr="000508A5" w:rsidRDefault="00E84F6D" w:rsidP="00E84F6D">
            <w:pPr>
              <w:rPr>
                <w:rFonts w:ascii="Gilroy Light" w:hAnsi="Gilroy Light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FB833" w14:textId="77777777" w:rsidR="00E84F6D" w:rsidRPr="000508A5" w:rsidRDefault="00E84F6D" w:rsidP="00E84F6D">
            <w:pPr>
              <w:rPr>
                <w:rFonts w:ascii="Gilroy Light" w:hAnsi="Gilroy Light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8A777C" w14:textId="77777777" w:rsidR="00E84F6D" w:rsidRPr="000508A5" w:rsidRDefault="00E84F6D" w:rsidP="00E84F6D">
            <w:pPr>
              <w:rPr>
                <w:rFonts w:ascii="Gilroy Light" w:hAnsi="Gilroy Light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16ACBB" w14:textId="77777777" w:rsidR="00E84F6D" w:rsidRPr="000508A5" w:rsidRDefault="00E84F6D" w:rsidP="00E84F6D">
            <w:pPr>
              <w:rPr>
                <w:rFonts w:ascii="Gilroy Light" w:hAnsi="Gilroy Light"/>
                <w:sz w:val="24"/>
                <w:szCs w:val="24"/>
              </w:rPr>
            </w:pPr>
          </w:p>
        </w:tc>
      </w:tr>
      <w:tr w:rsidR="003E0833" w:rsidRPr="000508A5" w14:paraId="62D969A1" w14:textId="4CC4CCBD" w:rsidTr="00A838D9">
        <w:trPr>
          <w:trHeight w:val="916"/>
        </w:trPr>
        <w:tc>
          <w:tcPr>
            <w:tcW w:w="2552" w:type="dxa"/>
            <w:tcBorders>
              <w:right w:val="single" w:sz="4" w:space="0" w:color="auto"/>
            </w:tcBorders>
          </w:tcPr>
          <w:p w14:paraId="563C4833" w14:textId="1AC51FAD" w:rsidR="00E84F6D" w:rsidRPr="000508A5" w:rsidRDefault="00E84F6D" w:rsidP="00E84F6D">
            <w:pPr>
              <w:rPr>
                <w:rFonts w:ascii="Gilroy Light" w:hAnsi="Gilroy Light"/>
                <w:sz w:val="24"/>
                <w:szCs w:val="24"/>
              </w:rPr>
            </w:pPr>
            <w:r w:rsidRPr="000508A5">
              <w:rPr>
                <w:rFonts w:ascii="Gilroy Light" w:hAnsi="Gilroy Light"/>
                <w:sz w:val="24"/>
                <w:szCs w:val="24"/>
              </w:rPr>
              <w:t>Sustainability and Environment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AAB5BA" w14:textId="332A3B60" w:rsidR="00E84F6D" w:rsidRPr="000508A5" w:rsidRDefault="00E84F6D" w:rsidP="00E84F6D">
            <w:pPr>
              <w:rPr>
                <w:rFonts w:ascii="Gilroy Light" w:hAnsi="Gilroy Light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0A7B4E" w14:textId="77777777" w:rsidR="00E84F6D" w:rsidRPr="000508A5" w:rsidRDefault="00E84F6D" w:rsidP="00E84F6D">
            <w:pPr>
              <w:rPr>
                <w:rFonts w:ascii="Gilroy Light" w:hAnsi="Gilroy Light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295E44" w14:textId="77777777" w:rsidR="00E84F6D" w:rsidRPr="000508A5" w:rsidRDefault="00E84F6D" w:rsidP="00E84F6D">
            <w:pPr>
              <w:rPr>
                <w:rFonts w:ascii="Gilroy Light" w:hAnsi="Gilroy Light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F4E0B" w14:textId="77777777" w:rsidR="00E84F6D" w:rsidRPr="000508A5" w:rsidRDefault="00E84F6D" w:rsidP="00E84F6D">
            <w:pPr>
              <w:rPr>
                <w:rFonts w:ascii="Gilroy Light" w:hAnsi="Gilroy Light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91DE9A" w14:textId="77777777" w:rsidR="00E84F6D" w:rsidRPr="000508A5" w:rsidRDefault="00E84F6D" w:rsidP="00E84F6D">
            <w:pPr>
              <w:rPr>
                <w:rFonts w:ascii="Gilroy Light" w:hAnsi="Gilroy Light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59549" w14:textId="77777777" w:rsidR="00E84F6D" w:rsidRPr="000508A5" w:rsidRDefault="00E84F6D" w:rsidP="00E84F6D">
            <w:pPr>
              <w:rPr>
                <w:rFonts w:ascii="Gilroy Light" w:hAnsi="Gilroy Light"/>
                <w:sz w:val="24"/>
                <w:szCs w:val="24"/>
              </w:rPr>
            </w:pPr>
          </w:p>
        </w:tc>
      </w:tr>
      <w:tr w:rsidR="003E0833" w:rsidRPr="000508A5" w14:paraId="46295FBB" w14:textId="7997EC87" w:rsidTr="00A838D9">
        <w:trPr>
          <w:trHeight w:val="916"/>
        </w:trPr>
        <w:tc>
          <w:tcPr>
            <w:tcW w:w="2552" w:type="dxa"/>
            <w:tcBorders>
              <w:right w:val="single" w:sz="4" w:space="0" w:color="auto"/>
            </w:tcBorders>
          </w:tcPr>
          <w:p w14:paraId="68AB6DA4" w14:textId="09B89A72" w:rsidR="00E84F6D" w:rsidRDefault="00E84F6D" w:rsidP="00E84F6D">
            <w:pPr>
              <w:rPr>
                <w:rFonts w:ascii="Gilroy Light" w:hAnsi="Gilroy Light"/>
                <w:sz w:val="24"/>
                <w:szCs w:val="24"/>
              </w:rPr>
            </w:pPr>
            <w:r w:rsidRPr="000508A5">
              <w:rPr>
                <w:rFonts w:ascii="Gilroy Light" w:hAnsi="Gilroy Light"/>
                <w:sz w:val="24"/>
                <w:szCs w:val="24"/>
              </w:rPr>
              <w:t>Digital Technologies</w:t>
            </w:r>
            <w:r>
              <w:rPr>
                <w:rFonts w:ascii="Gilroy Light" w:hAnsi="Gilroy Light"/>
                <w:sz w:val="24"/>
                <w:szCs w:val="24"/>
              </w:rPr>
              <w:t xml:space="preserve"> and Critical Thinking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9A0AB1" w14:textId="77777777" w:rsidR="00E84F6D" w:rsidRPr="000508A5" w:rsidRDefault="00E84F6D" w:rsidP="00E84F6D">
            <w:pPr>
              <w:rPr>
                <w:rFonts w:ascii="Gilroy Light" w:hAnsi="Gilroy Light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98E12D" w14:textId="77777777" w:rsidR="00E84F6D" w:rsidRPr="000508A5" w:rsidRDefault="00E84F6D" w:rsidP="00E84F6D">
            <w:pPr>
              <w:rPr>
                <w:rFonts w:ascii="Gilroy Light" w:hAnsi="Gilroy Light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0329A7" w14:textId="77777777" w:rsidR="00E84F6D" w:rsidRPr="000508A5" w:rsidRDefault="00E84F6D" w:rsidP="00E84F6D">
            <w:pPr>
              <w:rPr>
                <w:rFonts w:ascii="Gilroy Light" w:hAnsi="Gilroy Light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9F692" w14:textId="77777777" w:rsidR="00E84F6D" w:rsidRPr="000508A5" w:rsidRDefault="00E84F6D" w:rsidP="00E84F6D">
            <w:pPr>
              <w:rPr>
                <w:rFonts w:ascii="Gilroy Light" w:hAnsi="Gilroy Light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551EE0" w14:textId="77777777" w:rsidR="00E84F6D" w:rsidRPr="000508A5" w:rsidRDefault="00E84F6D" w:rsidP="00E84F6D">
            <w:pPr>
              <w:rPr>
                <w:rFonts w:ascii="Gilroy Light" w:hAnsi="Gilroy Light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E3710" w14:textId="77777777" w:rsidR="00E84F6D" w:rsidRPr="000508A5" w:rsidRDefault="00E84F6D" w:rsidP="00E84F6D">
            <w:pPr>
              <w:rPr>
                <w:rFonts w:ascii="Gilroy Light" w:hAnsi="Gilroy Light"/>
                <w:sz w:val="24"/>
                <w:szCs w:val="24"/>
              </w:rPr>
            </w:pPr>
          </w:p>
        </w:tc>
      </w:tr>
      <w:tr w:rsidR="00752799" w:rsidRPr="000508A5" w14:paraId="55A6913C" w14:textId="77777777" w:rsidTr="00A838D9">
        <w:trPr>
          <w:trHeight w:val="916"/>
        </w:trPr>
        <w:tc>
          <w:tcPr>
            <w:tcW w:w="2552" w:type="dxa"/>
            <w:tcBorders>
              <w:right w:val="single" w:sz="4" w:space="0" w:color="auto"/>
            </w:tcBorders>
          </w:tcPr>
          <w:p w14:paraId="739332FF" w14:textId="380C86C9" w:rsidR="00752799" w:rsidRPr="000508A5" w:rsidRDefault="00752799" w:rsidP="00E84F6D">
            <w:pPr>
              <w:rPr>
                <w:rFonts w:ascii="Gilroy Light" w:hAnsi="Gilroy Light"/>
                <w:sz w:val="24"/>
                <w:szCs w:val="24"/>
              </w:rPr>
            </w:pPr>
            <w:r>
              <w:rPr>
                <w:rFonts w:ascii="Gilroy Light" w:hAnsi="Gilroy Light"/>
                <w:sz w:val="24"/>
                <w:szCs w:val="24"/>
              </w:rPr>
              <w:t>People, Leadership and Communication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1864D8" w14:textId="77777777" w:rsidR="00752799" w:rsidRPr="000508A5" w:rsidRDefault="00752799" w:rsidP="00E84F6D">
            <w:pPr>
              <w:rPr>
                <w:rFonts w:ascii="Gilroy Light" w:hAnsi="Gilroy Light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1B2F8" w14:textId="77777777" w:rsidR="00752799" w:rsidRPr="000508A5" w:rsidRDefault="00752799" w:rsidP="00E84F6D">
            <w:pPr>
              <w:rPr>
                <w:rFonts w:ascii="Gilroy Light" w:hAnsi="Gilroy Light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9BC1B7" w14:textId="77777777" w:rsidR="00752799" w:rsidRPr="000508A5" w:rsidRDefault="00752799" w:rsidP="00E84F6D">
            <w:pPr>
              <w:rPr>
                <w:rFonts w:ascii="Gilroy Light" w:hAnsi="Gilroy Light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63595B" w14:textId="77777777" w:rsidR="00752799" w:rsidRPr="000508A5" w:rsidRDefault="00752799" w:rsidP="00E84F6D">
            <w:pPr>
              <w:rPr>
                <w:rFonts w:ascii="Gilroy Light" w:hAnsi="Gilroy Light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67C3AA" w14:textId="77777777" w:rsidR="00752799" w:rsidRPr="000508A5" w:rsidRDefault="00752799" w:rsidP="00E84F6D">
            <w:pPr>
              <w:rPr>
                <w:rFonts w:ascii="Gilroy Light" w:hAnsi="Gilroy Light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A0ECD" w14:textId="77777777" w:rsidR="00752799" w:rsidRPr="000508A5" w:rsidRDefault="00752799" w:rsidP="00E84F6D">
            <w:pPr>
              <w:rPr>
                <w:rFonts w:ascii="Gilroy Light" w:hAnsi="Gilroy Light"/>
                <w:sz w:val="24"/>
                <w:szCs w:val="24"/>
              </w:rPr>
            </w:pPr>
          </w:p>
        </w:tc>
      </w:tr>
    </w:tbl>
    <w:p w14:paraId="77E1160A" w14:textId="77777777" w:rsidR="007B5C4C" w:rsidRPr="000508A5" w:rsidRDefault="007B5C4C" w:rsidP="00E84F6D">
      <w:pPr>
        <w:rPr>
          <w:rFonts w:ascii="Gilroy Light" w:hAnsi="Gilroy Light"/>
          <w:sz w:val="32"/>
          <w:szCs w:val="32"/>
        </w:rPr>
      </w:pPr>
    </w:p>
    <w:sectPr w:rsidR="007B5C4C" w:rsidRPr="000508A5" w:rsidSect="00BA4A0B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8CB7F" w14:textId="77777777" w:rsidR="004F1280" w:rsidRDefault="004F1280" w:rsidP="00BA4A0B">
      <w:pPr>
        <w:spacing w:after="0" w:line="240" w:lineRule="auto"/>
      </w:pPr>
      <w:r>
        <w:separator/>
      </w:r>
    </w:p>
  </w:endnote>
  <w:endnote w:type="continuationSeparator" w:id="0">
    <w:p w14:paraId="7BA0F658" w14:textId="77777777" w:rsidR="004F1280" w:rsidRDefault="004F1280" w:rsidP="00BA4A0B">
      <w:pPr>
        <w:spacing w:after="0" w:line="240" w:lineRule="auto"/>
      </w:pPr>
      <w:r>
        <w:continuationSeparator/>
      </w:r>
    </w:p>
  </w:endnote>
  <w:endnote w:type="continuationNotice" w:id="1">
    <w:p w14:paraId="45BC167E" w14:textId="77777777" w:rsidR="004F1280" w:rsidRDefault="004F12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roy Light">
    <w:panose1 w:val="000004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ADAAE" w14:textId="77777777" w:rsidR="004F1280" w:rsidRDefault="004F1280" w:rsidP="00BA4A0B">
      <w:pPr>
        <w:spacing w:after="0" w:line="240" w:lineRule="auto"/>
      </w:pPr>
      <w:r>
        <w:separator/>
      </w:r>
    </w:p>
  </w:footnote>
  <w:footnote w:type="continuationSeparator" w:id="0">
    <w:p w14:paraId="4688B9C3" w14:textId="77777777" w:rsidR="004F1280" w:rsidRDefault="004F1280" w:rsidP="00BA4A0B">
      <w:pPr>
        <w:spacing w:after="0" w:line="240" w:lineRule="auto"/>
      </w:pPr>
      <w:r>
        <w:continuationSeparator/>
      </w:r>
    </w:p>
  </w:footnote>
  <w:footnote w:type="continuationNotice" w:id="1">
    <w:p w14:paraId="0FCA9E3E" w14:textId="77777777" w:rsidR="004F1280" w:rsidRDefault="004F12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C22F" w14:textId="688120E5" w:rsidR="00BA4A0B" w:rsidRDefault="009A3247">
    <w:pPr>
      <w:pStyle w:val="Header"/>
    </w:pPr>
    <w:r>
      <w:rPr>
        <w:noProof/>
      </w:rPr>
      <mc:AlternateContent>
        <mc:Choice Requires="wps">
          <w:drawing>
            <wp:anchor distT="45720" distB="45720" distL="182880" distR="182880" simplePos="0" relativeHeight="251658240" behindDoc="1" locked="0" layoutInCell="1" allowOverlap="0" wp14:anchorId="3CD7D43F" wp14:editId="0BAAEA59">
              <wp:simplePos x="0" y="0"/>
              <wp:positionH relativeFrom="column">
                <wp:posOffset>2345055</wp:posOffset>
              </wp:positionH>
              <wp:positionV relativeFrom="paragraph">
                <wp:posOffset>-132080</wp:posOffset>
              </wp:positionV>
              <wp:extent cx="3026410" cy="807720"/>
              <wp:effectExtent l="19050" t="19050" r="20955" b="11430"/>
              <wp:wrapSquare wrapText="bothSides"/>
              <wp:docPr id="21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26410" cy="807720"/>
                      </a:xfrm>
                      <a:prstGeom prst="rect">
                        <a:avLst/>
                      </a:prstGeom>
                      <a:ln w="28575">
                        <a:solidFill>
                          <a:schemeClr val="tx2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5"/>
                      </a:lnRef>
                      <a:fillRef idx="1">
                        <a:schemeClr val="lt1"/>
                      </a:fillRef>
                      <a:effectRef idx="0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A430C2" w14:textId="3B909EE2" w:rsidR="009A3247" w:rsidRPr="00764907" w:rsidRDefault="009A3247">
                          <w:pPr>
                            <w:spacing w:after="0"/>
                            <w:jc w:val="center"/>
                            <w:rPr>
                              <w:rFonts w:ascii="Gilroy Light" w:hAnsi="Gilroy Light"/>
                              <w:b/>
                              <w:bCs/>
                              <w:caps/>
                              <w:color w:val="44546A" w:themeColor="text2"/>
                              <w:sz w:val="52"/>
                              <w:szCs w:val="44"/>
                            </w:rPr>
                          </w:pPr>
                          <w:r w:rsidRPr="00764907">
                            <w:rPr>
                              <w:rFonts w:ascii="Gilroy Light" w:hAnsi="Gilroy Light"/>
                              <w:b/>
                              <w:bCs/>
                              <w:caps/>
                              <w:color w:val="44546A" w:themeColor="text2"/>
                              <w:sz w:val="52"/>
                              <w:szCs w:val="52"/>
                            </w:rPr>
                            <w:t xml:space="preserve">Dairy </w:t>
                          </w:r>
                          <w:r w:rsidR="00764907" w:rsidRPr="00764907">
                            <w:rPr>
                              <w:rFonts w:ascii="Gilroy Light" w:hAnsi="Gilroy Light"/>
                              <w:b/>
                              <w:bCs/>
                              <w:caps/>
                              <w:color w:val="44546A" w:themeColor="text2"/>
                              <w:sz w:val="52"/>
                              <w:szCs w:val="52"/>
                            </w:rPr>
                            <w:t>LEARNING PLAN</w:t>
                          </w:r>
                        </w:p>
                      </w:txbxContent>
                    </wps:txbx>
                    <wps:bodyPr rot="0" vert="horz" wrap="square" lIns="182880" tIns="182880" rIns="182880" bIns="18288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39000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D7D43F" id="Rectangle 4" o:spid="_x0000_s1026" style="position:absolute;margin-left:184.65pt;margin-top:-10.4pt;width:238.3pt;height:63.6pt;z-index:-251658240;visibility:visible;mso-wrap-style:square;mso-width-percent:390;mso-height-percent:0;mso-wrap-distance-left:14.4pt;mso-wrap-distance-top:3.6pt;mso-wrap-distance-right:14.4pt;mso-wrap-distance-bottom:3.6pt;mso-position-horizontal:absolute;mso-position-horizontal-relative:text;mso-position-vertical:absolute;mso-position-vertical-relative:text;mso-width-percent:39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" o:allowoverlap="f" fillcolor="white [3201]" strokecolor="#44546a [3215]" strokeweight="2.25pt">
              <v:textbox inset="14.4pt,14.4pt,14.4pt,14.4pt">
                <w:txbxContent>
                  <w:p w14:paraId="53A430C2" w14:textId="3B909EE2" w:rsidR="009A3247" w:rsidRPr="00764907" w:rsidRDefault="009A3247">
                    <w:pPr>
                      <w:spacing w:after="0"/>
                      <w:jc w:val="center"/>
                      <w:rPr>
                        <w:rFonts w:ascii="Gilroy Light" w:hAnsi="Gilroy Light"/>
                        <w:b/>
                        <w:bCs/>
                        <w:caps/>
                        <w:color w:val="44546A" w:themeColor="text2"/>
                        <w:sz w:val="52"/>
                        <w:szCs w:val="44"/>
                      </w:rPr>
                    </w:pPr>
                    <w:r w:rsidRPr="00764907">
                      <w:rPr>
                        <w:rFonts w:ascii="Gilroy Light" w:hAnsi="Gilroy Light"/>
                        <w:b/>
                        <w:bCs/>
                        <w:caps/>
                        <w:color w:val="44546A" w:themeColor="text2"/>
                        <w:sz w:val="52"/>
                        <w:szCs w:val="52"/>
                      </w:rPr>
                      <w:t xml:space="preserve">Dairy </w:t>
                    </w:r>
                    <w:r w:rsidR="00764907" w:rsidRPr="00764907">
                      <w:rPr>
                        <w:rFonts w:ascii="Gilroy Light" w:hAnsi="Gilroy Light"/>
                        <w:b/>
                        <w:bCs/>
                        <w:caps/>
                        <w:color w:val="44546A" w:themeColor="text2"/>
                        <w:sz w:val="52"/>
                        <w:szCs w:val="52"/>
                      </w:rPr>
                      <w:t>LEARNING PLAN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BC3F7C">
      <w:rPr>
        <w:noProof/>
      </w:rPr>
      <w:drawing>
        <wp:inline distT="0" distB="0" distL="0" distR="0" wp14:anchorId="5863DD6C" wp14:editId="5693F313">
          <wp:extent cx="1584421" cy="834887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9679" cy="842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A0B"/>
    <w:rsid w:val="000508A5"/>
    <w:rsid w:val="0011785D"/>
    <w:rsid w:val="0022200D"/>
    <w:rsid w:val="00227D5B"/>
    <w:rsid w:val="00316662"/>
    <w:rsid w:val="003E0833"/>
    <w:rsid w:val="00425F13"/>
    <w:rsid w:val="00444637"/>
    <w:rsid w:val="004F1280"/>
    <w:rsid w:val="00563954"/>
    <w:rsid w:val="00567D98"/>
    <w:rsid w:val="0060638F"/>
    <w:rsid w:val="0062646C"/>
    <w:rsid w:val="006A39E1"/>
    <w:rsid w:val="00741DA1"/>
    <w:rsid w:val="00752799"/>
    <w:rsid w:val="00764907"/>
    <w:rsid w:val="0079056C"/>
    <w:rsid w:val="007B5C4C"/>
    <w:rsid w:val="007D24F0"/>
    <w:rsid w:val="008341D3"/>
    <w:rsid w:val="00835233"/>
    <w:rsid w:val="00845E9E"/>
    <w:rsid w:val="0088517A"/>
    <w:rsid w:val="00904C95"/>
    <w:rsid w:val="00965F4C"/>
    <w:rsid w:val="009943B3"/>
    <w:rsid w:val="009A3247"/>
    <w:rsid w:val="00A838D9"/>
    <w:rsid w:val="00B80D5F"/>
    <w:rsid w:val="00BA4A0B"/>
    <w:rsid w:val="00BA5B63"/>
    <w:rsid w:val="00BC3F7C"/>
    <w:rsid w:val="00C841DE"/>
    <w:rsid w:val="00CA0F2C"/>
    <w:rsid w:val="00CF5127"/>
    <w:rsid w:val="00DE1C8C"/>
    <w:rsid w:val="00E431FD"/>
    <w:rsid w:val="00E511D1"/>
    <w:rsid w:val="00E84F6D"/>
    <w:rsid w:val="00EF28E8"/>
    <w:rsid w:val="00FB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DAD28"/>
  <w15:chartTrackingRefBased/>
  <w15:docId w15:val="{C7BB1DC7-48A5-4566-BE41-791CA478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A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A0B"/>
  </w:style>
  <w:style w:type="paragraph" w:styleId="Footer">
    <w:name w:val="footer"/>
    <w:basedOn w:val="Normal"/>
    <w:link w:val="FooterChar"/>
    <w:uiPriority w:val="99"/>
    <w:unhideWhenUsed/>
    <w:rsid w:val="00BA4A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A0B"/>
  </w:style>
  <w:style w:type="table" w:styleId="TableGrid">
    <w:name w:val="Table Grid"/>
    <w:basedOn w:val="TableNormal"/>
    <w:uiPriority w:val="39"/>
    <w:rsid w:val="00050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Agostino</dc:creator>
  <cp:keywords/>
  <dc:description/>
  <cp:lastModifiedBy>Sam Agostino</cp:lastModifiedBy>
  <cp:revision>3</cp:revision>
  <dcterms:created xsi:type="dcterms:W3CDTF">2022-09-20T04:11:00Z</dcterms:created>
  <dcterms:modified xsi:type="dcterms:W3CDTF">2022-09-20T05:00:00Z</dcterms:modified>
</cp:coreProperties>
</file>